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25F8" w14:textId="77777777" w:rsidR="0066282C" w:rsidRPr="0066282C" w:rsidRDefault="0066282C" w:rsidP="0066282C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smallCaps/>
          <w:color w:val="FF0000"/>
          <w:kern w:val="2"/>
          <w:sz w:val="28"/>
          <w:szCs w:val="28"/>
          <w:lang w:eastAsia="cs-CZ"/>
        </w:rPr>
      </w:pPr>
    </w:p>
    <w:p w14:paraId="019EC605" w14:textId="6F8A3D50" w:rsidR="0066282C" w:rsidRDefault="0066282C" w:rsidP="0066282C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smallCaps/>
          <w:kern w:val="2"/>
          <w:sz w:val="28"/>
          <w:szCs w:val="28"/>
          <w:lang w:eastAsia="cs-CZ"/>
        </w:rPr>
      </w:pPr>
      <w:r>
        <w:rPr>
          <w:rFonts w:ascii="Georgia" w:eastAsia="Times New Roman" w:hAnsi="Georgia" w:cs="Times New Roman"/>
          <w:b/>
          <w:bCs/>
          <w:smallCaps/>
          <w:kern w:val="2"/>
          <w:sz w:val="28"/>
          <w:szCs w:val="28"/>
          <w:lang w:eastAsia="cs-CZ"/>
        </w:rPr>
        <w:t xml:space="preserve">Strategie AV21 – </w:t>
      </w:r>
      <w:r w:rsidRPr="0066282C">
        <w:rPr>
          <w:rFonts w:ascii="Georgia" w:eastAsia="Times New Roman" w:hAnsi="Georgia" w:cs="Times New Roman"/>
          <w:b/>
          <w:bCs/>
          <w:smallCaps/>
          <w:sz w:val="28"/>
          <w:szCs w:val="28"/>
          <w:lang w:val="sk-SK" w:eastAsia="cs-CZ"/>
        </w:rPr>
        <w:t xml:space="preserve">Moc </w:t>
      </w:r>
      <w:proofErr w:type="spellStart"/>
      <w:r w:rsidRPr="0066282C">
        <w:rPr>
          <w:rFonts w:ascii="Georgia" w:eastAsia="Times New Roman" w:hAnsi="Georgia" w:cs="Times New Roman"/>
          <w:b/>
          <w:bCs/>
          <w:smallCaps/>
          <w:sz w:val="28"/>
          <w:szCs w:val="28"/>
          <w:lang w:val="sk-SK" w:eastAsia="cs-CZ"/>
        </w:rPr>
        <w:t>předmětů</w:t>
      </w:r>
      <w:proofErr w:type="spellEnd"/>
    </w:p>
    <w:p w14:paraId="21126A65" w14:textId="77777777" w:rsidR="0066282C" w:rsidRPr="0066282C" w:rsidRDefault="0066282C" w:rsidP="0066282C">
      <w:pPr>
        <w:pBdr>
          <w:bottom w:val="single" w:sz="4" w:space="1" w:color="auto"/>
        </w:pBd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smallCaps/>
          <w:color w:val="333333"/>
          <w:sz w:val="36"/>
          <w:szCs w:val="36"/>
          <w:lang w:eastAsia="cs-CZ"/>
        </w:rPr>
      </w:pPr>
      <w:proofErr w:type="spellStart"/>
      <w:r w:rsidRPr="0066282C">
        <w:rPr>
          <w:rFonts w:ascii="Georgia" w:eastAsia="Times New Roman" w:hAnsi="Georgia" w:cs="Times New Roman"/>
          <w:b/>
          <w:bCs/>
          <w:smallCaps/>
          <w:color w:val="333333"/>
          <w:sz w:val="24"/>
          <w:szCs w:val="24"/>
          <w:lang w:eastAsia="cs-CZ"/>
        </w:rPr>
        <w:t>Materialita</w:t>
      </w:r>
      <w:proofErr w:type="spellEnd"/>
      <w:r w:rsidRPr="0066282C">
        <w:rPr>
          <w:rFonts w:ascii="Georgia" w:eastAsia="Times New Roman" w:hAnsi="Georgia" w:cs="Times New Roman"/>
          <w:b/>
          <w:bCs/>
          <w:smallCaps/>
          <w:color w:val="333333"/>
          <w:sz w:val="24"/>
          <w:szCs w:val="24"/>
          <w:lang w:eastAsia="cs-CZ"/>
        </w:rPr>
        <w:t xml:space="preserve"> mezi minulostí a budoucností</w:t>
      </w:r>
    </w:p>
    <w:p w14:paraId="3539B342" w14:textId="77777777" w:rsidR="0066282C" w:rsidRDefault="0066282C" w:rsidP="0066282C">
      <w:pPr>
        <w:spacing w:after="0" w:line="240" w:lineRule="atLeast"/>
        <w:textAlignment w:val="baseline"/>
        <w:outlineLvl w:val="0"/>
        <w:rPr>
          <w:rFonts w:ascii="Georgia" w:eastAsia="Times New Roman" w:hAnsi="Georgia" w:cs="Times New Roman"/>
          <w:b/>
          <w:bCs/>
          <w:smallCaps/>
          <w:kern w:val="2"/>
          <w:sz w:val="28"/>
          <w:szCs w:val="28"/>
          <w:lang w:eastAsia="cs-CZ"/>
        </w:rPr>
      </w:pPr>
    </w:p>
    <w:p w14:paraId="54EC2B2F" w14:textId="77777777" w:rsidR="0066282C" w:rsidRDefault="0066282C" w:rsidP="0066282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</w:pPr>
    </w:p>
    <w:p w14:paraId="03418C9C" w14:textId="3094FE62" w:rsidR="0066282C" w:rsidRDefault="0066282C" w:rsidP="0066282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</w:pPr>
      <w:r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  <w:t>Podklad pro průběžnou zprávu za rok 2025</w:t>
      </w:r>
    </w:p>
    <w:p w14:paraId="04BBEAAF" w14:textId="77777777" w:rsidR="0066282C" w:rsidRDefault="0066282C" w:rsidP="0066282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</w:pPr>
    </w:p>
    <w:p w14:paraId="3826DCEC" w14:textId="77777777" w:rsidR="0066282C" w:rsidRDefault="0066282C" w:rsidP="0066282C">
      <w:pPr>
        <w:shd w:val="clear" w:color="auto" w:fill="FFFFFF"/>
        <w:spacing w:after="0" w:line="312" w:lineRule="atLeast"/>
        <w:textAlignment w:val="baseline"/>
        <w:outlineLvl w:val="1"/>
        <w:rPr>
          <w:rFonts w:ascii="Georgia" w:eastAsia="Times New Roman" w:hAnsi="Georgia" w:cs="Times New Roman"/>
          <w:b/>
          <w:bCs/>
          <w:smallCaps/>
          <w:color w:val="333333"/>
          <w:sz w:val="36"/>
          <w:szCs w:val="36"/>
          <w:lang w:eastAsia="cs-CZ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6282C" w14:paraId="4A5EEFCF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6E4E3BF4" w14:textId="7324C0E3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66282C">
              <w:rPr>
                <w:rFonts w:ascii="Georgia" w:hAnsi="Georgia"/>
                <w:b/>
                <w:bCs/>
                <w:sz w:val="24"/>
                <w:szCs w:val="24"/>
              </w:rPr>
              <w:t xml:space="preserve">Číslo výzkumného tématu a aktivity </w:t>
            </w:r>
            <w:r w:rsidRPr="0066282C">
              <w:rPr>
                <w:rFonts w:ascii="Georgia" w:hAnsi="Georgia"/>
                <w:i/>
                <w:iCs/>
                <w:sz w:val="24"/>
                <w:szCs w:val="24"/>
              </w:rPr>
              <w:t>(např. 1.1, 3.2)</w:t>
            </w:r>
          </w:p>
        </w:tc>
      </w:tr>
      <w:tr w:rsidR="0066282C" w14:paraId="065590AC" w14:textId="77777777" w:rsidTr="0066282C">
        <w:tc>
          <w:tcPr>
            <w:tcW w:w="9062" w:type="dxa"/>
          </w:tcPr>
          <w:p w14:paraId="3E1D5513" w14:textId="77777777" w:rsidR="0066282C" w:rsidRP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66282C" w14:paraId="0B77D9D4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45F60DAF" w14:textId="77777777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Název aktivity</w:t>
            </w:r>
          </w:p>
        </w:tc>
      </w:tr>
      <w:tr w:rsidR="0066282C" w14:paraId="79205887" w14:textId="77777777" w:rsidTr="005F253C">
        <w:tc>
          <w:tcPr>
            <w:tcW w:w="9062" w:type="dxa"/>
          </w:tcPr>
          <w:p w14:paraId="0FEC5909" w14:textId="62CD7E71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282C" w14:paraId="05176E5E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68F11DF7" w14:textId="5FF52EFC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Jméno řešitele, ústav AV ČR </w:t>
            </w:r>
            <w:r w:rsidRPr="0066282C">
              <w:rPr>
                <w:rFonts w:ascii="Georgia" w:hAnsi="Georgia"/>
                <w:i/>
                <w:iCs/>
                <w:sz w:val="24"/>
                <w:szCs w:val="24"/>
              </w:rPr>
              <w:t>(uveďte jméno hlavního řešitele projektu a ústav, na kterém řešitel projekt realizova</w:t>
            </w:r>
            <w:r w:rsidR="00A115CE">
              <w:rPr>
                <w:rFonts w:ascii="Georgia" w:hAnsi="Georgia"/>
                <w:i/>
                <w:iCs/>
                <w:sz w:val="24"/>
                <w:szCs w:val="24"/>
              </w:rPr>
              <w:t>l</w:t>
            </w:r>
            <w:r w:rsidRPr="0066282C">
              <w:rPr>
                <w:rFonts w:ascii="Georgia" w:hAnsi="Georgia"/>
                <w:i/>
                <w:iCs/>
                <w:sz w:val="24"/>
                <w:szCs w:val="24"/>
              </w:rPr>
              <w:t>)</w:t>
            </w:r>
          </w:p>
        </w:tc>
      </w:tr>
      <w:tr w:rsidR="0066282C" w14:paraId="4976E423" w14:textId="77777777" w:rsidTr="005F253C">
        <w:tc>
          <w:tcPr>
            <w:tcW w:w="9062" w:type="dxa"/>
          </w:tcPr>
          <w:p w14:paraId="6EF1B342" w14:textId="66B25756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66282C" w14:paraId="2F4E2824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711AE19D" w14:textId="64372FD8" w:rsidR="0066282C" w:rsidRPr="00A115CE" w:rsidRDefault="0066282C" w:rsidP="005F253C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Popis řešení</w:t>
            </w:r>
            <w:r w:rsidR="00A115C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A115CE" w:rsidRPr="00A115CE">
              <w:rPr>
                <w:rFonts w:ascii="Georgia" w:hAnsi="Georgia"/>
                <w:i/>
                <w:iCs/>
                <w:sz w:val="24"/>
                <w:szCs w:val="24"/>
              </w:rPr>
              <w:t>(stručně popište popis řešení aktivity)</w:t>
            </w:r>
          </w:p>
        </w:tc>
      </w:tr>
      <w:tr w:rsidR="0066282C" w14:paraId="2D81BCC1" w14:textId="77777777" w:rsidTr="00A115CE">
        <w:trPr>
          <w:trHeight w:val="767"/>
        </w:trPr>
        <w:tc>
          <w:tcPr>
            <w:tcW w:w="9062" w:type="dxa"/>
          </w:tcPr>
          <w:p w14:paraId="54070CC5" w14:textId="77777777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i/>
                <w:iCs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66282C" w14:paraId="7397EB8F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65331420" w14:textId="318614E8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Slíbené výstupy</w:t>
            </w:r>
            <w:r w:rsidR="00A115C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A115CE" w:rsidRPr="00A115CE">
              <w:rPr>
                <w:rFonts w:ascii="Georgia" w:hAnsi="Georgia"/>
                <w:i/>
                <w:iCs/>
                <w:sz w:val="24"/>
                <w:szCs w:val="24"/>
              </w:rPr>
              <w:t>(uveďte výstupy, slíbené v návrhu aktivity)</w:t>
            </w:r>
          </w:p>
        </w:tc>
      </w:tr>
      <w:tr w:rsidR="0066282C" w14:paraId="46CD2BF7" w14:textId="77777777" w:rsidTr="00A115CE">
        <w:trPr>
          <w:trHeight w:val="688"/>
        </w:trPr>
        <w:tc>
          <w:tcPr>
            <w:tcW w:w="9062" w:type="dxa"/>
          </w:tcPr>
          <w:p w14:paraId="23FD4858" w14:textId="09143142" w:rsidR="0066282C" w:rsidRDefault="0066282C" w:rsidP="005F253C">
            <w:pPr>
              <w:pStyle w:val="Odstavecseseznamem"/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66282C" w14:paraId="05B337EF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481C6DF5" w14:textId="37234825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Realizované výstupy </w:t>
            </w:r>
            <w:r w:rsidRPr="00A115CE">
              <w:rPr>
                <w:rFonts w:ascii="Georgia" w:hAnsi="Georgia"/>
                <w:i/>
                <w:iCs/>
                <w:sz w:val="24"/>
                <w:szCs w:val="24"/>
              </w:rPr>
              <w:t>(</w:t>
            </w:r>
            <w:r w:rsidR="00A115CE" w:rsidRPr="00A115CE">
              <w:rPr>
                <w:rFonts w:ascii="Georgia" w:hAnsi="Georgia"/>
                <w:i/>
                <w:iCs/>
                <w:sz w:val="24"/>
                <w:szCs w:val="24"/>
              </w:rPr>
              <w:t xml:space="preserve">uveďte realizované výstupy, </w:t>
            </w:r>
            <w:r w:rsidRPr="00A115CE">
              <w:rPr>
                <w:rFonts w:ascii="Georgia" w:hAnsi="Georgia"/>
                <w:i/>
                <w:iCs/>
                <w:sz w:val="24"/>
                <w:szCs w:val="24"/>
              </w:rPr>
              <w:t>zvýrazněte 3 nejdůležitější)</w:t>
            </w:r>
          </w:p>
        </w:tc>
      </w:tr>
      <w:tr w:rsidR="0066282C" w14:paraId="28505894" w14:textId="77777777" w:rsidTr="00A115CE">
        <w:trPr>
          <w:trHeight w:val="843"/>
        </w:trPr>
        <w:tc>
          <w:tcPr>
            <w:tcW w:w="9062" w:type="dxa"/>
          </w:tcPr>
          <w:p w14:paraId="5D80913A" w14:textId="67226589" w:rsidR="0066282C" w:rsidRDefault="0066282C" w:rsidP="0066282C">
            <w:pPr>
              <w:pStyle w:val="Odstavecseseznamem"/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66282C" w14:paraId="245DE907" w14:textId="77777777" w:rsidTr="00A115CE">
        <w:trPr>
          <w:trHeight w:val="266"/>
        </w:trPr>
        <w:tc>
          <w:tcPr>
            <w:tcW w:w="9062" w:type="dxa"/>
            <w:shd w:val="clear" w:color="auto" w:fill="D1D1D1" w:themeFill="background2" w:themeFillShade="E6"/>
          </w:tcPr>
          <w:p w14:paraId="48A2B09A" w14:textId="2D9E24BE" w:rsidR="0066282C" w:rsidRPr="00A115CE" w:rsidRDefault="00A115CE" w:rsidP="00A115CE">
            <w:pPr>
              <w:widowControl w:val="0"/>
              <w:tabs>
                <w:tab w:val="right" w:pos="8846"/>
              </w:tabs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Čerpání rozpočtu a změny </w:t>
            </w:r>
            <w:r w:rsidRPr="00A115CE">
              <w:rPr>
                <w:rFonts w:ascii="Georgia" w:hAnsi="Georgia"/>
                <w:i/>
                <w:iCs/>
                <w:sz w:val="24"/>
                <w:szCs w:val="24"/>
              </w:rPr>
              <w:t>(popište čerpání rozpočtu a případné změny v čerpání)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ab/>
            </w:r>
          </w:p>
        </w:tc>
      </w:tr>
      <w:tr w:rsidR="00A115CE" w14:paraId="444D0A50" w14:textId="77777777" w:rsidTr="00A115CE">
        <w:trPr>
          <w:trHeight w:val="979"/>
        </w:trPr>
        <w:tc>
          <w:tcPr>
            <w:tcW w:w="9062" w:type="dxa"/>
          </w:tcPr>
          <w:p w14:paraId="02925ED7" w14:textId="77777777" w:rsidR="00A115CE" w:rsidRPr="00A115CE" w:rsidRDefault="00A115CE" w:rsidP="00A115CE">
            <w:pPr>
              <w:widowControl w:val="0"/>
              <w:tabs>
                <w:tab w:val="right" w:pos="8846"/>
              </w:tabs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66282C" w14:paraId="49DAD025" w14:textId="77777777" w:rsidTr="005F253C">
        <w:tc>
          <w:tcPr>
            <w:tcW w:w="9062" w:type="dxa"/>
            <w:shd w:val="clear" w:color="auto" w:fill="D9D9D9" w:themeFill="background1" w:themeFillShade="D9"/>
          </w:tcPr>
          <w:p w14:paraId="2D62FEEF" w14:textId="5A29ABC8" w:rsidR="0066282C" w:rsidRDefault="00A115CE" w:rsidP="005F253C">
            <w:pPr>
              <w:widowControl w:val="0"/>
              <w:spacing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115CE">
              <w:rPr>
                <w:rFonts w:ascii="Georgia" w:hAnsi="Georgia"/>
                <w:b/>
                <w:bCs/>
                <w:sz w:val="24"/>
                <w:szCs w:val="24"/>
              </w:rPr>
              <w:t>Grantov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>é</w:t>
            </w:r>
            <w:r w:rsidRPr="00A115CE">
              <w:rPr>
                <w:rFonts w:ascii="Georgia" w:hAnsi="Georgia"/>
                <w:b/>
                <w:bCs/>
                <w:sz w:val="24"/>
                <w:szCs w:val="24"/>
              </w:rPr>
              <w:t xml:space="preserve"> spolupráce </w:t>
            </w:r>
            <w:r w:rsidRPr="00A115CE">
              <w:rPr>
                <w:rFonts w:ascii="Georgia" w:hAnsi="Georgia"/>
                <w:i/>
                <w:iCs/>
                <w:sz w:val="24"/>
                <w:szCs w:val="24"/>
              </w:rPr>
              <w:t>(nepovinné; pokud došlo v rámci řešení aktivity k navázaní grantové spolupráce uveďte: název a kód projektu, poskytovatele, dobu řešení, stav a souvislost se Strategii)</w:t>
            </w:r>
          </w:p>
        </w:tc>
      </w:tr>
      <w:tr w:rsidR="0066282C" w14:paraId="1036C6EC" w14:textId="77777777" w:rsidTr="0066282C">
        <w:trPr>
          <w:trHeight w:val="2755"/>
        </w:trPr>
        <w:tc>
          <w:tcPr>
            <w:tcW w:w="9062" w:type="dxa"/>
          </w:tcPr>
          <w:p w14:paraId="6A6FF38E" w14:textId="6FC479E5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63DF7FCD" w14:textId="77777777" w:rsidR="0066282C" w:rsidRDefault="0066282C" w:rsidP="005F253C">
            <w:pPr>
              <w:widowControl w:val="0"/>
              <w:spacing w:line="240" w:lineRule="auto"/>
              <w:rPr>
                <w:rFonts w:ascii="Georgia" w:hAnsi="Georgia"/>
                <w:i/>
                <w:iCs/>
                <w:sz w:val="24"/>
                <w:szCs w:val="24"/>
              </w:rPr>
            </w:pPr>
          </w:p>
        </w:tc>
      </w:tr>
    </w:tbl>
    <w:p w14:paraId="05F82CFF" w14:textId="4C766503" w:rsidR="0066282C" w:rsidRPr="0066282C" w:rsidRDefault="0066282C" w:rsidP="0066282C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Vyplněný formulář zasílejte prosím na </w:t>
      </w:r>
      <w:hyperlink r:id="rId6">
        <w:r>
          <w:rPr>
            <w:rStyle w:val="Hypertextovodkaz"/>
            <w:rFonts w:ascii="Georgia" w:hAnsi="Georgia" w:cs="Arial"/>
            <w:b/>
            <w:bCs/>
            <w:sz w:val="24"/>
            <w:szCs w:val="24"/>
          </w:rPr>
          <w:t>lencesova@usd.cas.cz</w:t>
        </w:r>
      </w:hyperlink>
    </w:p>
    <w:p w14:paraId="2DDABE05" w14:textId="77777777" w:rsidR="00DC21E8" w:rsidRDefault="00DC21E8"/>
    <w:sectPr w:rsidR="00DC21E8" w:rsidSect="00662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FE21" w14:textId="77777777" w:rsidR="0040675D" w:rsidRDefault="0040675D" w:rsidP="00B71A0A">
      <w:pPr>
        <w:spacing w:after="0" w:line="240" w:lineRule="auto"/>
      </w:pPr>
      <w:r>
        <w:separator/>
      </w:r>
    </w:p>
  </w:endnote>
  <w:endnote w:type="continuationSeparator" w:id="0">
    <w:p w14:paraId="10CB1FFF" w14:textId="77777777" w:rsidR="0040675D" w:rsidRDefault="0040675D" w:rsidP="00B7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D7BF" w14:textId="77777777" w:rsidR="00B71A0A" w:rsidRDefault="00B71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D6B8" w14:textId="77777777" w:rsidR="00B71A0A" w:rsidRDefault="00B71A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8410" w14:textId="77777777" w:rsidR="00B71A0A" w:rsidRDefault="00B71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DEA9" w14:textId="77777777" w:rsidR="0040675D" w:rsidRDefault="0040675D" w:rsidP="00B71A0A">
      <w:pPr>
        <w:spacing w:after="0" w:line="240" w:lineRule="auto"/>
      </w:pPr>
      <w:r>
        <w:separator/>
      </w:r>
    </w:p>
  </w:footnote>
  <w:footnote w:type="continuationSeparator" w:id="0">
    <w:p w14:paraId="060D9DCA" w14:textId="77777777" w:rsidR="0040675D" w:rsidRDefault="0040675D" w:rsidP="00B7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D2CC" w14:textId="36C7746C" w:rsidR="00B71A0A" w:rsidRDefault="00B71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9BA3" w14:textId="1CCA128D" w:rsidR="00B71A0A" w:rsidRDefault="00B71A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35A8" w14:textId="25D9FCE4" w:rsidR="00B71A0A" w:rsidRDefault="00B71A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C"/>
    <w:rsid w:val="000800A6"/>
    <w:rsid w:val="00160D46"/>
    <w:rsid w:val="0027059D"/>
    <w:rsid w:val="002D7799"/>
    <w:rsid w:val="00303DF5"/>
    <w:rsid w:val="003446A8"/>
    <w:rsid w:val="0035487D"/>
    <w:rsid w:val="0037428C"/>
    <w:rsid w:val="00375BED"/>
    <w:rsid w:val="003B2FFC"/>
    <w:rsid w:val="003E43EE"/>
    <w:rsid w:val="0040675D"/>
    <w:rsid w:val="004B6F3B"/>
    <w:rsid w:val="00592A39"/>
    <w:rsid w:val="005D47FE"/>
    <w:rsid w:val="00647E29"/>
    <w:rsid w:val="0066282C"/>
    <w:rsid w:val="006C5791"/>
    <w:rsid w:val="006D6432"/>
    <w:rsid w:val="007334C1"/>
    <w:rsid w:val="007A6D30"/>
    <w:rsid w:val="008853CC"/>
    <w:rsid w:val="008D779D"/>
    <w:rsid w:val="009263F5"/>
    <w:rsid w:val="009A202C"/>
    <w:rsid w:val="00A115CE"/>
    <w:rsid w:val="00A3707C"/>
    <w:rsid w:val="00A47D35"/>
    <w:rsid w:val="00A774A3"/>
    <w:rsid w:val="00A83F0A"/>
    <w:rsid w:val="00AC1803"/>
    <w:rsid w:val="00AF577E"/>
    <w:rsid w:val="00B45501"/>
    <w:rsid w:val="00B47191"/>
    <w:rsid w:val="00B71A0A"/>
    <w:rsid w:val="00BB7CE3"/>
    <w:rsid w:val="00C27033"/>
    <w:rsid w:val="00C60048"/>
    <w:rsid w:val="00D72BE7"/>
    <w:rsid w:val="00DA42E7"/>
    <w:rsid w:val="00DC21E8"/>
    <w:rsid w:val="00DD3852"/>
    <w:rsid w:val="00DF4520"/>
    <w:rsid w:val="00E821E1"/>
    <w:rsid w:val="00E8506F"/>
    <w:rsid w:val="00EE54A7"/>
    <w:rsid w:val="00F170F9"/>
    <w:rsid w:val="00F2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44C2"/>
  <w15:chartTrackingRefBased/>
  <w15:docId w15:val="{45EEF12A-D86E-4583-A31F-2A258B23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82C"/>
    <w:pPr>
      <w:suppressAutoHyphens/>
      <w:spacing w:line="252" w:lineRule="auto"/>
    </w:pPr>
    <w:rPr>
      <w:rFonts w:ascii="Calibri" w:eastAsia="Calibri" w:hAnsi="Calibri"/>
      <w:kern w:val="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282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82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82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282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282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282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282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282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282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8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628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82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282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282C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282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282C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282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282C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66282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6282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282C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6282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66282C"/>
    <w:pPr>
      <w:suppressAutoHyphens w:val="0"/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6282C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66282C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/>
      <w:kern w:val="2"/>
      <w:lang w:val="en-GB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628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282C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66282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6282C"/>
    <w:rPr>
      <w:color w:val="467886" w:themeColor="hyperlink"/>
      <w:u w:val="single"/>
    </w:rPr>
  </w:style>
  <w:style w:type="character" w:styleId="Zdraznn">
    <w:name w:val="Emphasis"/>
    <w:qFormat/>
    <w:rsid w:val="0066282C"/>
    <w:rPr>
      <w:i/>
      <w:iCs/>
    </w:rPr>
  </w:style>
  <w:style w:type="table" w:styleId="Mkatabulky">
    <w:name w:val="Table Grid"/>
    <w:basedOn w:val="Normlntabulka"/>
    <w:uiPriority w:val="39"/>
    <w:rsid w:val="0066282C"/>
    <w:pPr>
      <w:suppressAutoHyphens/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A0A"/>
    <w:rPr>
      <w:rFonts w:ascii="Calibri" w:eastAsia="Calibri" w:hAnsi="Calibri"/>
      <w:kern w:val="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7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A0A"/>
    <w:rPr>
      <w:rFonts w:ascii="Calibri" w:eastAsia="Calibri" w:hAnsi="Calibri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cesova@usd.cas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Lenčešová</dc:creator>
  <cp:keywords/>
  <dc:description/>
  <cp:lastModifiedBy>Michaela Lenčešová</cp:lastModifiedBy>
  <cp:revision>2</cp:revision>
  <dcterms:created xsi:type="dcterms:W3CDTF">2025-03-17T13:29:00Z</dcterms:created>
  <dcterms:modified xsi:type="dcterms:W3CDTF">2025-09-04T08:34:00Z</dcterms:modified>
</cp:coreProperties>
</file>